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2A51A82"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1B64833"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38E06DD0"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B4881">
        <w:rPr>
          <w:rFonts w:asciiTheme="minorHAnsi" w:hAnsiTheme="minorHAnsi" w:cstheme="minorHAnsi"/>
          <w:sz w:val="22"/>
          <w:szCs w:val="22"/>
        </w:rPr>
        <w:t>Senior Software Engineer-Embedded</w:t>
      </w:r>
    </w:p>
    <w:p w14:paraId="063828C8" w14:textId="2BC0A709"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EB4881">
        <w:rPr>
          <w:rFonts w:asciiTheme="minorHAnsi" w:hAnsiTheme="minorHAnsi" w:cstheme="minorHAnsi"/>
          <w:sz w:val="22"/>
          <w:szCs w:val="22"/>
        </w:rPr>
        <w:t>Senior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491A045E"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AA2DD4">
        <w:rPr>
          <w:rFonts w:asciiTheme="minorHAnsi" w:hAnsiTheme="minorHAnsi" w:cstheme="minorHAnsi"/>
          <w:sz w:val="22"/>
          <w:szCs w:val="22"/>
        </w:rPr>
        <w:t>5-8</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9DB9FE7" w14:textId="77777777" w:rsidR="00667B1A" w:rsidRPr="00EB4881" w:rsidRDefault="00667B1A" w:rsidP="005F430C">
      <w:pPr>
        <w:rPr>
          <w:rFonts w:asciiTheme="minorHAnsi" w:hAnsiTheme="minorHAnsi" w:cstheme="minorHAnsi"/>
        </w:rPr>
      </w:pPr>
    </w:p>
    <w:p w14:paraId="089BE65C"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 xml:space="preserve">Contribute to all aspects of software development, architecture, design, </w:t>
      </w:r>
    </w:p>
    <w:p w14:paraId="5FE102A8"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Implement the best practices and coding standards of the project.</w:t>
      </w:r>
    </w:p>
    <w:p w14:paraId="562FC4F4"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 xml:space="preserve">Comply with all applicable development processes. </w:t>
      </w:r>
    </w:p>
    <w:p w14:paraId="01A3A59A"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Should be able to work independently as well as with team.</w:t>
      </w:r>
    </w:p>
    <w:p w14:paraId="7E14BA11"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Contribute to programming and developer testing.</w:t>
      </w:r>
    </w:p>
    <w:p w14:paraId="7C33160F" w14:textId="77777777" w:rsidR="00EB4881" w:rsidRPr="00EB4881" w:rsidRDefault="00EB4881" w:rsidP="00EB4881">
      <w:pPr>
        <w:numPr>
          <w:ilvl w:val="0"/>
          <w:numId w:val="21"/>
        </w:numPr>
        <w:rPr>
          <w:rFonts w:asciiTheme="minorHAnsi" w:hAnsiTheme="minorHAnsi" w:cstheme="minorHAnsi"/>
          <w:b/>
          <w:bCs/>
          <w:sz w:val="22"/>
          <w:szCs w:val="22"/>
          <w:lang w:val="en-IN"/>
        </w:rPr>
      </w:pPr>
      <w:r w:rsidRPr="00EB4881">
        <w:rPr>
          <w:rFonts w:asciiTheme="minorHAnsi" w:hAnsiTheme="minorHAnsi" w:cstheme="minorHAnsi"/>
          <w:sz w:val="22"/>
          <w:szCs w:val="22"/>
          <w:lang w:val="en-IN"/>
        </w:rPr>
        <w:t>Experienced in implementing secure development methodologies, ensuring robust protection of sensitive data and systems integrity</w:t>
      </w:r>
      <w:r w:rsidRPr="00EB4881">
        <w:rPr>
          <w:rFonts w:asciiTheme="minorHAnsi" w:hAnsiTheme="minorHAnsi" w:cstheme="minorHAnsi"/>
          <w:b/>
          <w:bCs/>
          <w:sz w:val="22"/>
          <w:szCs w:val="22"/>
          <w:lang w:val="en-IN"/>
        </w:rPr>
        <w:t>.</w:t>
      </w:r>
    </w:p>
    <w:p w14:paraId="60D343D5" w14:textId="77777777" w:rsidR="00A85D7A" w:rsidRDefault="00A85D7A" w:rsidP="00B47A9E">
      <w:pPr>
        <w:rPr>
          <w:rStyle w:val="content"/>
          <w:rFonts w:asciiTheme="minorHAnsi" w:hAnsiTheme="minorHAnsi" w:cstheme="minorHAnsi"/>
          <w:b/>
          <w:bCs/>
        </w:rPr>
      </w:pPr>
    </w:p>
    <w:p w14:paraId="0E8F7720" w14:textId="77777777" w:rsidR="00580A14" w:rsidRDefault="00580A14" w:rsidP="00B47A9E">
      <w:pPr>
        <w:rPr>
          <w:rStyle w:val="content"/>
          <w:rFonts w:asciiTheme="minorHAnsi" w:hAnsiTheme="minorHAnsi" w:cstheme="minorHAnsi"/>
          <w:b/>
          <w:bCs/>
        </w:rPr>
      </w:pPr>
    </w:p>
    <w:p w14:paraId="184BA32C" w14:textId="00283A88" w:rsidR="00820C72" w:rsidRPr="00B47A9E" w:rsidRDefault="00580A14" w:rsidP="00B47A9E">
      <w:pPr>
        <w:rPr>
          <w:rStyle w:val="content"/>
          <w:rFonts w:asciiTheme="minorHAnsi" w:hAnsiTheme="minorHAnsi" w:cstheme="minorHAnsi"/>
        </w:rPr>
      </w:pPr>
      <w:r>
        <w:rPr>
          <w:rStyle w:val="content"/>
          <w:rFonts w:asciiTheme="minorHAnsi" w:hAnsiTheme="minorHAnsi" w:cstheme="minorHAnsi"/>
          <w:b/>
          <w:bCs/>
        </w:rPr>
        <w:t xml:space="preserve">Technical / </w:t>
      </w:r>
      <w:r w:rsidR="00303900"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695B0A18" w14:textId="77777777" w:rsidR="00B47A9E" w:rsidRDefault="00B47A9E" w:rsidP="00303900">
      <w:pPr>
        <w:rPr>
          <w:rStyle w:val="content"/>
          <w:rFonts w:asciiTheme="minorHAnsi" w:hAnsiTheme="minorHAnsi" w:cstheme="minorHAnsi"/>
          <w:b/>
          <w:bCs/>
        </w:rPr>
      </w:pPr>
    </w:p>
    <w:p w14:paraId="6FAB0AF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Experience with Embedded system design and development with “C” language.</w:t>
      </w:r>
    </w:p>
    <w:p w14:paraId="0FD191F6"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 xml:space="preserve">Experience in Bare-metal and RTOS </w:t>
      </w:r>
      <w:proofErr w:type="gramStart"/>
      <w:r w:rsidRPr="007D2271">
        <w:rPr>
          <w:rFonts w:asciiTheme="minorHAnsi" w:hAnsiTheme="minorHAnsi" w:cstheme="minorHAnsi"/>
          <w:sz w:val="22"/>
          <w:szCs w:val="22"/>
          <w:lang w:val="en-IN"/>
        </w:rPr>
        <w:t>( ST</w:t>
      </w:r>
      <w:proofErr w:type="gramEnd"/>
      <w:r w:rsidRPr="007D2271">
        <w:rPr>
          <w:rFonts w:asciiTheme="minorHAnsi" w:hAnsiTheme="minorHAnsi" w:cstheme="minorHAnsi"/>
          <w:sz w:val="22"/>
          <w:szCs w:val="22"/>
          <w:lang w:val="en-IN"/>
        </w:rPr>
        <w:t xml:space="preserve"> free-RTOS, </w:t>
      </w:r>
      <w:proofErr w:type="spellStart"/>
      <w:r w:rsidRPr="007D2271">
        <w:rPr>
          <w:rFonts w:asciiTheme="minorHAnsi" w:hAnsiTheme="minorHAnsi" w:cstheme="minorHAnsi"/>
          <w:sz w:val="22"/>
          <w:szCs w:val="22"/>
          <w:lang w:val="en-IN"/>
        </w:rPr>
        <w:t>ThreadX</w:t>
      </w:r>
      <w:proofErr w:type="spellEnd"/>
      <w:r w:rsidRPr="007D2271">
        <w:rPr>
          <w:rFonts w:asciiTheme="minorHAnsi" w:hAnsiTheme="minorHAnsi" w:cstheme="minorHAnsi"/>
          <w:sz w:val="22"/>
          <w:szCs w:val="22"/>
          <w:lang w:val="en-IN"/>
        </w:rPr>
        <w:t>, etc.).</w:t>
      </w:r>
    </w:p>
    <w:p w14:paraId="75D93C31"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Well versed with communication protocols such as UART, SPI, I2C.</w:t>
      </w:r>
    </w:p>
    <w:p w14:paraId="29E71BF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Hands on experience in using debuggers, simulators, and oscilloscope.</w:t>
      </w:r>
    </w:p>
    <w:p w14:paraId="222979E0"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Able to read hardware schematics.</w:t>
      </w:r>
    </w:p>
    <w:p w14:paraId="2C354C5C" w14:textId="77777777" w:rsid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Proficient understanding of code versioning tools like Git and SVN.</w:t>
      </w:r>
    </w:p>
    <w:p w14:paraId="3B4FC98C" w14:textId="77777777" w:rsidR="00C62C34" w:rsidRDefault="00C62C34" w:rsidP="00C62C34">
      <w:pPr>
        <w:spacing w:after="160" w:line="256" w:lineRule="auto"/>
        <w:rPr>
          <w:rFonts w:asciiTheme="minorHAnsi" w:hAnsiTheme="minorHAnsi" w:cstheme="minorHAnsi"/>
          <w:sz w:val="22"/>
          <w:szCs w:val="22"/>
          <w:lang w:val="en-IN"/>
        </w:rPr>
      </w:pPr>
    </w:p>
    <w:p w14:paraId="683C0481" w14:textId="77777777" w:rsidR="00C62C34" w:rsidRDefault="00C62C34" w:rsidP="00C62C34">
      <w:pPr>
        <w:spacing w:after="160" w:line="256" w:lineRule="auto"/>
        <w:rPr>
          <w:rFonts w:asciiTheme="minorHAnsi" w:hAnsiTheme="minorHAnsi" w:cstheme="minorHAnsi"/>
          <w:sz w:val="22"/>
          <w:szCs w:val="22"/>
          <w:lang w:val="en-IN"/>
        </w:rPr>
      </w:pPr>
    </w:p>
    <w:p w14:paraId="61E480D9" w14:textId="77777777" w:rsidR="00C62C34" w:rsidRDefault="00C62C34" w:rsidP="00C62C34">
      <w:pPr>
        <w:spacing w:after="160" w:line="256" w:lineRule="auto"/>
        <w:rPr>
          <w:rFonts w:asciiTheme="minorHAnsi" w:hAnsiTheme="minorHAnsi" w:cstheme="minorHAnsi"/>
          <w:sz w:val="22"/>
          <w:szCs w:val="22"/>
          <w:lang w:val="en-IN"/>
        </w:rPr>
      </w:pPr>
    </w:p>
    <w:p w14:paraId="4AB9C1E4" w14:textId="77777777" w:rsidR="00C62C34" w:rsidRDefault="00C62C34" w:rsidP="00C62C34">
      <w:pPr>
        <w:spacing w:after="160" w:line="256" w:lineRule="auto"/>
        <w:rPr>
          <w:rFonts w:asciiTheme="minorHAnsi" w:hAnsiTheme="minorHAnsi" w:cstheme="minorHAnsi"/>
          <w:sz w:val="22"/>
          <w:szCs w:val="22"/>
          <w:lang w:val="en-IN"/>
        </w:rPr>
      </w:pPr>
    </w:p>
    <w:p w14:paraId="43C0F373" w14:textId="77777777" w:rsidR="00C62C34" w:rsidRPr="007D2271" w:rsidRDefault="00C62C34" w:rsidP="00C62C34">
      <w:pPr>
        <w:spacing w:after="160" w:line="256" w:lineRule="auto"/>
        <w:rPr>
          <w:rFonts w:asciiTheme="minorHAnsi" w:hAnsiTheme="minorHAnsi" w:cstheme="minorHAnsi"/>
          <w:sz w:val="22"/>
          <w:szCs w:val="22"/>
          <w:lang w:val="en-IN"/>
        </w:rPr>
      </w:pPr>
    </w:p>
    <w:p w14:paraId="13BF31E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Self-motivated, innovative, willing to pursue new technical areas and capable of working independently.</w:t>
      </w:r>
    </w:p>
    <w:p w14:paraId="28EB1609"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rPr>
        <w:t>Experienced in implementing secure development methodologies, ensuring robust protection of sensitive data and systems integrity</w:t>
      </w:r>
    </w:p>
    <w:p w14:paraId="5DB90EF1" w14:textId="77777777" w:rsidR="007D2271" w:rsidRPr="007D2271" w:rsidRDefault="007D2271" w:rsidP="007D2271">
      <w:pPr>
        <w:spacing w:after="160" w:line="256" w:lineRule="auto"/>
        <w:rPr>
          <w:rFonts w:asciiTheme="minorHAnsi" w:hAnsiTheme="minorHAnsi" w:cstheme="minorHAnsi"/>
          <w:b/>
          <w:bCs/>
          <w:sz w:val="22"/>
          <w:szCs w:val="22"/>
          <w:lang w:val="en-IN"/>
        </w:rPr>
      </w:pPr>
    </w:p>
    <w:p w14:paraId="1F633B92" w14:textId="3CF10FCE" w:rsidR="00C350A0" w:rsidRDefault="00C350A0" w:rsidP="00C350A0">
      <w:pPr>
        <w:spacing w:after="160" w:line="256" w:lineRule="auto"/>
        <w:rPr>
          <w:rFonts w:asciiTheme="minorHAnsi" w:hAnsiTheme="minorHAnsi" w:cstheme="minorHAnsi"/>
          <w:sz w:val="22"/>
          <w:szCs w:val="22"/>
        </w:rPr>
      </w:pPr>
    </w:p>
    <w:sectPr w:rsidR="00C350A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6"/>
  </w:num>
  <w:num w:numId="2" w16cid:durableId="1689335308">
    <w:abstractNumId w:val="17"/>
  </w:num>
  <w:num w:numId="3" w16cid:durableId="45642107">
    <w:abstractNumId w:val="19"/>
  </w:num>
  <w:num w:numId="4" w16cid:durableId="532575883">
    <w:abstractNumId w:val="14"/>
  </w:num>
  <w:num w:numId="5" w16cid:durableId="730270402">
    <w:abstractNumId w:val="18"/>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4"/>
  </w:num>
  <w:num w:numId="11" w16cid:durableId="2008896713">
    <w:abstractNumId w:val="3"/>
  </w:num>
  <w:num w:numId="12" w16cid:durableId="1055735625">
    <w:abstractNumId w:val="12"/>
  </w:num>
  <w:num w:numId="13" w16cid:durableId="2103379502">
    <w:abstractNumId w:val="5"/>
  </w:num>
  <w:num w:numId="14" w16cid:durableId="1831365910">
    <w:abstractNumId w:val="6"/>
  </w:num>
  <w:num w:numId="15" w16cid:durableId="455678859">
    <w:abstractNumId w:val="8"/>
  </w:num>
  <w:num w:numId="16" w16cid:durableId="1435780176">
    <w:abstractNumId w:val="7"/>
  </w:num>
  <w:num w:numId="17" w16cid:durableId="805703212">
    <w:abstractNumId w:val="13"/>
  </w:num>
  <w:num w:numId="18" w16cid:durableId="877160917">
    <w:abstractNumId w:val="20"/>
  </w:num>
  <w:num w:numId="19" w16cid:durableId="1438211377">
    <w:abstractNumId w:val="2"/>
  </w:num>
  <w:num w:numId="20" w16cid:durableId="234709127">
    <w:abstractNumId w:val="15"/>
    <w:lvlOverride w:ilvl="0"/>
    <w:lvlOverride w:ilvl="1"/>
    <w:lvlOverride w:ilvl="2"/>
    <w:lvlOverride w:ilvl="3"/>
    <w:lvlOverride w:ilvl="4"/>
    <w:lvlOverride w:ilvl="5"/>
    <w:lvlOverride w:ilvl="6"/>
    <w:lvlOverride w:ilvl="7"/>
    <w:lvlOverride w:ilvl="8"/>
  </w:num>
  <w:num w:numId="21" w16cid:durableId="988705742">
    <w:abstractNumId w:val="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67B1A"/>
    <w:rsid w:val="0068055A"/>
    <w:rsid w:val="00680D6B"/>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D2271"/>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778B"/>
    <w:rsid w:val="00946AAD"/>
    <w:rsid w:val="00962C0C"/>
    <w:rsid w:val="0097437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A06FB"/>
    <w:rsid w:val="00CD5D6B"/>
    <w:rsid w:val="00CD634F"/>
    <w:rsid w:val="00CF09B5"/>
    <w:rsid w:val="00CF624B"/>
    <w:rsid w:val="00D014B9"/>
    <w:rsid w:val="00D251D6"/>
    <w:rsid w:val="00D35533"/>
    <w:rsid w:val="00D40D48"/>
    <w:rsid w:val="00D537DF"/>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B4881"/>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2</cp:revision>
  <dcterms:created xsi:type="dcterms:W3CDTF">2024-12-12T08:49:00Z</dcterms:created>
  <dcterms:modified xsi:type="dcterms:W3CDTF">2024-12-12T08:49:00Z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